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omic Sans MS" w:hAnsi="Comic Sans MS" w:cs="Comic Sans MS" w:eastAsia="Comic Sans MS"/>
          <w:color w:val="auto"/>
          <w:spacing w:val="0"/>
          <w:position w:val="0"/>
          <w:sz w:val="24"/>
          <w:shd w:fill="auto" w:val="clear"/>
        </w:rPr>
      </w:pPr>
      <w:r>
        <w:rPr>
          <w:rFonts w:ascii="Impact" w:hAnsi="Impact" w:cs="Impact" w:eastAsia="Impact"/>
          <w:color w:val="auto"/>
          <w:spacing w:val="0"/>
          <w:position w:val="0"/>
          <w:sz w:val="24"/>
          <w:shd w:fill="auto" w:val="clear"/>
        </w:rPr>
        <w:t xml:space="preserve">P5P NEWSLETTER</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center"/>
        <w:rPr>
          <w:rFonts w:ascii="Twinkl" w:hAnsi="Twinkl" w:cs="Twinkl" w:eastAsia="Twinkl"/>
          <w:b/>
          <w:color w:val="auto"/>
          <w:spacing w:val="0"/>
          <w:position w:val="0"/>
          <w:sz w:val="24"/>
          <w:shd w:fill="auto" w:val="clear"/>
        </w:rPr>
      </w:pPr>
      <w:r>
        <w:rPr>
          <w:rFonts w:ascii="Twinkl" w:hAnsi="Twinkl" w:cs="Twinkl" w:eastAsia="Twinkl"/>
          <w:b/>
          <w:color w:val="auto"/>
          <w:spacing w:val="0"/>
          <w:position w:val="0"/>
          <w:sz w:val="24"/>
          <w:shd w:fill="auto" w:val="clear"/>
        </w:rPr>
        <w:t xml:space="preserve">TERM 1 – August 2017</w:t>
      </w:r>
    </w:p>
    <w:p>
      <w:pPr>
        <w:spacing w:before="0" w:after="0" w:line="240"/>
        <w:ind w:right="0" w:left="0" w:firstLine="0"/>
        <w:jc w:val="left"/>
        <w:rPr>
          <w:rFonts w:ascii="Twinkl" w:hAnsi="Twinkl" w:cs="Twinkl" w:eastAsia="Twinkl"/>
          <w:color w:val="auto"/>
          <w:spacing w:val="0"/>
          <w:position w:val="0"/>
          <w:sz w:val="20"/>
          <w:shd w:fill="auto" w:val="clear"/>
        </w:rPr>
      </w:pPr>
      <w:r>
        <w:object w:dxaOrig="1275" w:dyaOrig="1214">
          <v:rect xmlns:o="urn:schemas-microsoft-com:office:office" xmlns:v="urn:schemas-microsoft-com:vml" id="rectole0000000000" style="width:63.750000pt;height:60.70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r>
        <w:rPr>
          <w:rFonts w:ascii="Twinkl" w:hAnsi="Twinkl" w:cs="Twinkl" w:eastAsia="Twinkl"/>
          <w:color w:val="auto"/>
          <w:spacing w:val="0"/>
          <w:position w:val="0"/>
          <w:sz w:val="20"/>
          <w:shd w:fill="auto" w:val="clear"/>
        </w:rPr>
        <w:t xml:space="preserve">Welcome to the P5P newsletter, my name is Mr Steve Munro and I will be your child’s teacher this year. It has been my pleasure to get to know the children in the class for the first few weeks and I look forward to further developing a productive relationship with them all.</w:t>
      </w:r>
    </w:p>
    <w:p>
      <w:pPr>
        <w:spacing w:before="0" w:after="0" w:line="240"/>
        <w:ind w:right="0" w:left="0" w:firstLine="0"/>
        <w:jc w:val="left"/>
        <w:rPr>
          <w:rFonts w:ascii="Twinkl" w:hAnsi="Twinkl" w:cs="Twinkl" w:eastAsia="Twinkl"/>
          <w:b/>
          <w:color w:val="auto"/>
          <w:spacing w:val="0"/>
          <w:position w:val="0"/>
          <w:sz w:val="20"/>
          <w:shd w:fill="auto" w:val="clear"/>
        </w:rPr>
      </w:pPr>
      <w:r>
        <w:rPr>
          <w:rFonts w:ascii="Twinkl" w:hAnsi="Twinkl" w:cs="Twinkl" w:eastAsia="Twinkl"/>
          <w:b/>
          <w:color w:val="auto"/>
          <w:spacing w:val="0"/>
          <w:position w:val="0"/>
          <w:sz w:val="20"/>
          <w:shd w:fill="auto" w:val="clear"/>
        </w:rPr>
        <w:t xml:space="preserve">Timetable</w:t>
      </w:r>
    </w:p>
    <w:p>
      <w:pPr>
        <w:spacing w:before="0" w:after="0" w:line="240"/>
        <w:ind w:right="0" w:left="0" w:firstLine="0"/>
        <w:jc w:val="left"/>
        <w:rPr>
          <w:rFonts w:ascii="Twinkl" w:hAnsi="Twinkl" w:cs="Twinkl" w:eastAsia="Twinkl"/>
          <w:color w:val="auto"/>
          <w:spacing w:val="0"/>
          <w:position w:val="0"/>
          <w:sz w:val="20"/>
          <w:shd w:fill="auto" w:val="clear"/>
        </w:rPr>
      </w:pPr>
      <w:r>
        <w:rPr>
          <w:rFonts w:ascii="Twinkl" w:hAnsi="Twinkl" w:cs="Twinkl" w:eastAsia="Twinkl"/>
          <w:color w:val="auto"/>
          <w:spacing w:val="0"/>
          <w:position w:val="0"/>
          <w:sz w:val="20"/>
          <w:shd w:fill="auto" w:val="clear"/>
        </w:rPr>
        <w:t xml:space="preserve">Monday &amp; Friday – </w:t>
      </w:r>
      <w:r>
        <w:rPr>
          <w:rFonts w:ascii="Twinkl" w:hAnsi="Twinkl" w:cs="Twinkl" w:eastAsia="Twinkl"/>
          <w:b/>
          <w:color w:val="auto"/>
          <w:spacing w:val="0"/>
          <w:position w:val="0"/>
          <w:sz w:val="20"/>
          <w:shd w:fill="auto" w:val="clear"/>
        </w:rPr>
        <w:t xml:space="preserve">PE</w:t>
      </w:r>
      <w:r>
        <w:rPr>
          <w:rFonts w:ascii="Twinkl" w:hAnsi="Twinkl" w:cs="Twinkl" w:eastAsia="Twinkl"/>
          <w:color w:val="auto"/>
          <w:spacing w:val="0"/>
          <w:position w:val="0"/>
          <w:sz w:val="20"/>
          <w:shd w:fill="auto" w:val="clear"/>
        </w:rPr>
        <w:t xml:space="preserve"> with myself</w:t>
      </w:r>
    </w:p>
    <w:p>
      <w:pPr>
        <w:spacing w:before="0" w:after="0" w:line="240"/>
        <w:ind w:right="0" w:left="0" w:firstLine="0"/>
        <w:jc w:val="left"/>
        <w:rPr>
          <w:rFonts w:ascii="Twinkl" w:hAnsi="Twinkl" w:cs="Twinkl" w:eastAsia="Twinkl"/>
          <w:color w:val="auto"/>
          <w:spacing w:val="0"/>
          <w:position w:val="0"/>
          <w:sz w:val="20"/>
          <w:shd w:fill="auto" w:val="clear"/>
        </w:rPr>
      </w:pPr>
      <w:r>
        <w:rPr>
          <w:rFonts w:ascii="Twinkl" w:hAnsi="Twinkl" w:cs="Twinkl" w:eastAsia="Twinkl"/>
          <w:color w:val="auto"/>
          <w:spacing w:val="0"/>
          <w:position w:val="0"/>
          <w:sz w:val="20"/>
          <w:shd w:fill="auto" w:val="clear"/>
        </w:rPr>
        <w:t xml:space="preserve">Tuesday – </w:t>
      </w:r>
      <w:r>
        <w:rPr>
          <w:rFonts w:ascii="Twinkl" w:hAnsi="Twinkl" w:cs="Twinkl" w:eastAsia="Twinkl"/>
          <w:b/>
          <w:color w:val="auto"/>
          <w:spacing w:val="0"/>
          <w:position w:val="0"/>
          <w:sz w:val="20"/>
          <w:shd w:fill="auto" w:val="clear"/>
        </w:rPr>
        <w:t xml:space="preserve">Science </w:t>
      </w:r>
      <w:r>
        <w:rPr>
          <w:rFonts w:ascii="Twinkl" w:hAnsi="Twinkl" w:cs="Twinkl" w:eastAsia="Twinkl"/>
          <w:color w:val="auto"/>
          <w:spacing w:val="0"/>
          <w:position w:val="0"/>
          <w:sz w:val="20"/>
          <w:shd w:fill="auto" w:val="clear"/>
        </w:rPr>
        <w:t xml:space="preserve">with Mrs. Murray</w:t>
      </w:r>
    </w:p>
    <w:p>
      <w:pPr>
        <w:spacing w:before="0" w:after="0" w:line="240"/>
        <w:ind w:right="0" w:left="0" w:firstLine="0"/>
        <w:jc w:val="left"/>
        <w:rPr>
          <w:rFonts w:ascii="Twinkl" w:hAnsi="Twinkl" w:cs="Twinkl" w:eastAsia="Twinkl"/>
          <w:color w:val="auto"/>
          <w:spacing w:val="0"/>
          <w:position w:val="0"/>
          <w:sz w:val="20"/>
          <w:shd w:fill="auto" w:val="clear"/>
        </w:rPr>
      </w:pPr>
      <w:r>
        <w:rPr>
          <w:rFonts w:ascii="Twinkl" w:hAnsi="Twinkl" w:cs="Twinkl" w:eastAsia="Twinkl"/>
          <w:color w:val="auto"/>
          <w:spacing w:val="0"/>
          <w:position w:val="0"/>
          <w:sz w:val="20"/>
          <w:shd w:fill="auto" w:val="clear"/>
        </w:rPr>
        <w:t xml:space="preserve">Thursday – </w:t>
      </w:r>
      <w:r>
        <w:rPr>
          <w:rFonts w:ascii="Twinkl" w:hAnsi="Twinkl" w:cs="Twinkl" w:eastAsia="Twinkl"/>
          <w:b/>
          <w:color w:val="auto"/>
          <w:spacing w:val="0"/>
          <w:position w:val="0"/>
          <w:sz w:val="20"/>
          <w:shd w:fill="auto" w:val="clear"/>
        </w:rPr>
        <w:t xml:space="preserve">Music</w:t>
      </w:r>
      <w:r>
        <w:rPr>
          <w:rFonts w:ascii="Twinkl" w:hAnsi="Twinkl" w:cs="Twinkl" w:eastAsia="Twinkl"/>
          <w:color w:val="auto"/>
          <w:spacing w:val="0"/>
          <w:position w:val="0"/>
          <w:sz w:val="20"/>
          <w:shd w:fill="auto" w:val="clear"/>
        </w:rPr>
        <w:t xml:space="preserve"> with Mrs. Minto</w:t>
      </w:r>
    </w:p>
    <w:p>
      <w:pPr>
        <w:spacing w:before="0" w:after="0" w:line="240"/>
        <w:ind w:right="0" w:left="0" w:firstLine="0"/>
        <w:jc w:val="left"/>
        <w:rPr>
          <w:rFonts w:ascii="Twinkl" w:hAnsi="Twinkl" w:cs="Twinkl" w:eastAsia="Twinkl"/>
          <w:b/>
          <w:color w:val="auto"/>
          <w:spacing w:val="0"/>
          <w:position w:val="0"/>
          <w:sz w:val="20"/>
          <w:shd w:fill="auto" w:val="clear"/>
        </w:rPr>
      </w:pPr>
      <w:r>
        <w:rPr>
          <w:rFonts w:ascii="Twinkl" w:hAnsi="Twinkl" w:cs="Twinkl" w:eastAsia="Twinkl"/>
          <w:color w:val="auto"/>
          <w:spacing w:val="0"/>
          <w:position w:val="0"/>
          <w:sz w:val="20"/>
          <w:shd w:fill="auto" w:val="clear"/>
        </w:rPr>
        <w:t xml:space="preserve">We also have a number of PSA and support staff who provide excellent support to enhance the learning environment in the classroom. </w:t>
      </w:r>
    </w:p>
    <w:p>
      <w:pPr>
        <w:spacing w:before="0" w:after="0" w:line="240"/>
        <w:ind w:right="0" w:left="0" w:firstLine="0"/>
        <w:jc w:val="left"/>
        <w:rPr>
          <w:rFonts w:ascii="Twinkl" w:hAnsi="Twinkl" w:cs="Twinkl" w:eastAsia="Twinkl"/>
          <w:b/>
          <w:color w:val="auto"/>
          <w:spacing w:val="0"/>
          <w:position w:val="0"/>
          <w:sz w:val="20"/>
          <w:shd w:fill="auto" w:val="clear"/>
        </w:rPr>
      </w:pPr>
      <w:r>
        <w:rPr>
          <w:rFonts w:ascii="Twinkl" w:hAnsi="Twinkl" w:cs="Twinkl" w:eastAsia="Twinkl"/>
          <w:b/>
          <w:color w:val="auto"/>
          <w:spacing w:val="0"/>
          <w:position w:val="0"/>
          <w:sz w:val="20"/>
          <w:shd w:fill="auto" w:val="clear"/>
        </w:rPr>
        <w:t xml:space="preserve">Library</w:t>
      </w:r>
    </w:p>
    <w:p>
      <w:pPr>
        <w:spacing w:before="0" w:after="0" w:line="240"/>
        <w:ind w:right="0" w:left="0" w:firstLine="0"/>
        <w:jc w:val="left"/>
        <w:rPr>
          <w:rFonts w:ascii="Twinkl" w:hAnsi="Twinkl" w:cs="Twinkl" w:eastAsia="Twinkl"/>
          <w:color w:val="auto"/>
          <w:spacing w:val="0"/>
          <w:position w:val="0"/>
          <w:sz w:val="20"/>
          <w:shd w:fill="auto" w:val="clear"/>
        </w:rPr>
      </w:pPr>
      <w:r>
        <w:rPr>
          <w:rFonts w:ascii="Twinkl" w:hAnsi="Twinkl" w:cs="Twinkl" w:eastAsia="Twinkl"/>
          <w:color w:val="auto"/>
          <w:spacing w:val="0"/>
          <w:position w:val="0"/>
          <w:sz w:val="20"/>
          <w:shd w:fill="auto" w:val="clear"/>
        </w:rPr>
        <w:t xml:space="preserve">Our library slot this term will be on a Wednesday. Please remind your child to bring their book in the day before if possible. </w:t>
      </w:r>
    </w:p>
    <w:p>
      <w:pPr>
        <w:spacing w:before="0" w:after="0" w:line="240"/>
        <w:ind w:right="0" w:left="0" w:firstLine="0"/>
        <w:jc w:val="left"/>
        <w:rPr>
          <w:rFonts w:ascii="Twinkl" w:hAnsi="Twinkl" w:cs="Twinkl" w:eastAsia="Twinkl"/>
          <w:color w:val="auto"/>
          <w:spacing w:val="0"/>
          <w:position w:val="0"/>
          <w:sz w:val="20"/>
          <w:shd w:fill="auto" w:val="clear"/>
        </w:rPr>
      </w:pPr>
      <w:r>
        <w:rPr>
          <w:rFonts w:ascii="Twinkl" w:hAnsi="Twinkl" w:cs="Twinkl" w:eastAsia="Twinkl"/>
          <w:color w:val="auto"/>
          <w:spacing w:val="0"/>
          <w:position w:val="0"/>
          <w:sz w:val="20"/>
          <w:shd w:fill="auto" w:val="clear"/>
        </w:rPr>
        <w:t xml:space="preserve">Our dates are: -</w:t>
      </w:r>
      <w:r>
        <w:rPr>
          <w:rFonts w:ascii="Twinkl" w:hAnsi="Twinkl" w:cs="Twinkl" w:eastAsia="Twinkl"/>
          <w:b/>
          <w:color w:val="auto"/>
          <w:spacing w:val="0"/>
          <w:position w:val="0"/>
          <w:sz w:val="20"/>
          <w:shd w:fill="auto" w:val="clear"/>
        </w:rPr>
        <w:t xml:space="preserve"> 30</w:t>
      </w:r>
      <w:r>
        <w:rPr>
          <w:rFonts w:ascii="Twinkl" w:hAnsi="Twinkl" w:cs="Twinkl" w:eastAsia="Twinkl"/>
          <w:b/>
          <w:color w:val="auto"/>
          <w:spacing w:val="0"/>
          <w:position w:val="0"/>
          <w:sz w:val="20"/>
          <w:shd w:fill="auto" w:val="clear"/>
          <w:vertAlign w:val="superscript"/>
        </w:rPr>
        <w:t xml:space="preserve">th</w:t>
      </w:r>
      <w:r>
        <w:rPr>
          <w:rFonts w:ascii="Twinkl" w:hAnsi="Twinkl" w:cs="Twinkl" w:eastAsia="Twinkl"/>
          <w:b/>
          <w:color w:val="auto"/>
          <w:spacing w:val="0"/>
          <w:position w:val="0"/>
          <w:sz w:val="20"/>
          <w:shd w:fill="auto" w:val="clear"/>
        </w:rPr>
        <w:t xml:space="preserve"> August, 13</w:t>
      </w:r>
      <w:r>
        <w:rPr>
          <w:rFonts w:ascii="Twinkl" w:hAnsi="Twinkl" w:cs="Twinkl" w:eastAsia="Twinkl"/>
          <w:b/>
          <w:color w:val="auto"/>
          <w:spacing w:val="0"/>
          <w:position w:val="0"/>
          <w:sz w:val="20"/>
          <w:shd w:fill="auto" w:val="clear"/>
          <w:vertAlign w:val="superscript"/>
        </w:rPr>
        <w:t xml:space="preserve">th</w:t>
      </w:r>
      <w:r>
        <w:rPr>
          <w:rFonts w:ascii="Twinkl" w:hAnsi="Twinkl" w:cs="Twinkl" w:eastAsia="Twinkl"/>
          <w:b/>
          <w:color w:val="auto"/>
          <w:spacing w:val="0"/>
          <w:position w:val="0"/>
          <w:sz w:val="20"/>
          <w:shd w:fill="auto" w:val="clear"/>
        </w:rPr>
        <w:t xml:space="preserve"> and 27</w:t>
      </w:r>
      <w:r>
        <w:rPr>
          <w:rFonts w:ascii="Twinkl" w:hAnsi="Twinkl" w:cs="Twinkl" w:eastAsia="Twinkl"/>
          <w:b/>
          <w:color w:val="auto"/>
          <w:spacing w:val="0"/>
          <w:position w:val="0"/>
          <w:sz w:val="20"/>
          <w:shd w:fill="auto" w:val="clear"/>
          <w:vertAlign w:val="superscript"/>
        </w:rPr>
        <w:t xml:space="preserve">th</w:t>
      </w:r>
      <w:r>
        <w:rPr>
          <w:rFonts w:ascii="Twinkl" w:hAnsi="Twinkl" w:cs="Twinkl" w:eastAsia="Twinkl"/>
          <w:b/>
          <w:color w:val="auto"/>
          <w:spacing w:val="0"/>
          <w:position w:val="0"/>
          <w:sz w:val="20"/>
          <w:shd w:fill="auto" w:val="clear"/>
        </w:rPr>
        <w:t xml:space="preserve"> September and 11</w:t>
      </w:r>
      <w:r>
        <w:rPr>
          <w:rFonts w:ascii="Twinkl" w:hAnsi="Twinkl" w:cs="Twinkl" w:eastAsia="Twinkl"/>
          <w:b/>
          <w:color w:val="auto"/>
          <w:spacing w:val="0"/>
          <w:position w:val="0"/>
          <w:sz w:val="20"/>
          <w:shd w:fill="auto" w:val="clear"/>
          <w:vertAlign w:val="superscript"/>
        </w:rPr>
        <w:t xml:space="preserve">th</w:t>
      </w:r>
      <w:r>
        <w:rPr>
          <w:rFonts w:ascii="Twinkl" w:hAnsi="Twinkl" w:cs="Twinkl" w:eastAsia="Twinkl"/>
          <w:b/>
          <w:color w:val="auto"/>
          <w:spacing w:val="0"/>
          <w:position w:val="0"/>
          <w:sz w:val="20"/>
          <w:shd w:fill="auto" w:val="clear"/>
        </w:rPr>
        <w:t xml:space="preserve"> October. </w:t>
      </w:r>
    </w:p>
    <w:p>
      <w:pPr>
        <w:spacing w:before="0" w:after="0" w:line="240"/>
        <w:ind w:right="0" w:left="0" w:firstLine="0"/>
        <w:jc w:val="left"/>
        <w:rPr>
          <w:rFonts w:ascii="Twinkl" w:hAnsi="Twinkl" w:cs="Twinkl" w:eastAsia="Twinkl"/>
          <w:b/>
          <w:color w:val="auto"/>
          <w:spacing w:val="0"/>
          <w:position w:val="0"/>
          <w:sz w:val="20"/>
          <w:shd w:fill="auto" w:val="clear"/>
        </w:rPr>
      </w:pPr>
      <w:r>
        <w:rPr>
          <w:rFonts w:ascii="Twinkl" w:hAnsi="Twinkl" w:cs="Twinkl" w:eastAsia="Twinkl"/>
          <w:b/>
          <w:color w:val="auto"/>
          <w:spacing w:val="0"/>
          <w:position w:val="0"/>
          <w:sz w:val="20"/>
          <w:shd w:fill="auto" w:val="clear"/>
        </w:rPr>
        <w:t xml:space="preserve">Homework</w:t>
      </w:r>
    </w:p>
    <w:p>
      <w:pPr>
        <w:spacing w:before="0" w:after="0" w:line="240"/>
        <w:ind w:right="0" w:left="0" w:firstLine="0"/>
        <w:jc w:val="left"/>
        <w:rPr>
          <w:rFonts w:ascii="Twinkl" w:hAnsi="Twinkl" w:cs="Twinkl" w:eastAsia="Twinkl"/>
          <w:color w:val="auto"/>
          <w:spacing w:val="0"/>
          <w:position w:val="0"/>
          <w:sz w:val="20"/>
          <w:shd w:fill="auto" w:val="clear"/>
        </w:rPr>
      </w:pPr>
      <w:r>
        <w:rPr>
          <w:rFonts w:ascii="Twinkl" w:hAnsi="Twinkl" w:cs="Twinkl" w:eastAsia="Twinkl"/>
          <w:color w:val="auto"/>
          <w:spacing w:val="0"/>
          <w:position w:val="0"/>
          <w:sz w:val="20"/>
          <w:shd w:fill="auto" w:val="clear"/>
        </w:rPr>
        <w:t xml:space="preserve">Homework will be issued on a Thursday to be returned on the following </w:t>
      </w:r>
      <w:r>
        <w:rPr>
          <w:rFonts w:ascii="Twinkl" w:hAnsi="Twinkl" w:cs="Twinkl" w:eastAsia="Twinkl"/>
          <w:b/>
          <w:color w:val="auto"/>
          <w:spacing w:val="0"/>
          <w:position w:val="0"/>
          <w:sz w:val="20"/>
          <w:shd w:fill="auto" w:val="clear"/>
        </w:rPr>
        <w:t xml:space="preserve">Tuesday</w:t>
      </w:r>
      <w:r>
        <w:rPr>
          <w:rFonts w:ascii="Twinkl" w:hAnsi="Twinkl" w:cs="Twinkl" w:eastAsia="Twinkl"/>
          <w:color w:val="auto"/>
          <w:spacing w:val="0"/>
          <w:position w:val="0"/>
          <w:sz w:val="20"/>
          <w:shd w:fill="auto" w:val="clear"/>
        </w:rPr>
        <w:t xml:space="preserve">.  The tasks will cover a variety of curricular areas and will be reinforcing what the children have been learning in class. Ordinarily this will consist of a mathematical task, a literacy based task and a task from a third curricular area.</w:t>
      </w:r>
    </w:p>
    <w:p>
      <w:pPr>
        <w:spacing w:before="0" w:after="0" w:line="240"/>
        <w:ind w:right="0" w:left="0" w:firstLine="0"/>
        <w:jc w:val="left"/>
        <w:rPr>
          <w:rFonts w:ascii="Twinkl" w:hAnsi="Twinkl" w:cs="Twinkl" w:eastAsia="Twinkl"/>
          <w:color w:val="auto"/>
          <w:spacing w:val="0"/>
          <w:position w:val="0"/>
          <w:sz w:val="20"/>
          <w:shd w:fill="auto" w:val="clear"/>
        </w:rPr>
      </w:pPr>
      <w:r>
        <w:rPr>
          <w:rFonts w:ascii="Twinkl" w:hAnsi="Twinkl" w:cs="Twinkl" w:eastAsia="Twinkl"/>
          <w:color w:val="auto"/>
          <w:spacing w:val="0"/>
          <w:position w:val="0"/>
          <w:sz w:val="20"/>
          <w:shd w:fill="auto" w:val="clear"/>
        </w:rPr>
        <w:t xml:space="preserve">Children will also receive regular reading homework. Please remember to sign your child’s homework and reading record.</w:t>
      </w:r>
    </w:p>
    <w:p>
      <w:pPr>
        <w:spacing w:before="0" w:after="0" w:line="240"/>
        <w:ind w:right="0" w:left="0" w:firstLine="0"/>
        <w:jc w:val="left"/>
        <w:rPr>
          <w:rFonts w:ascii="Twinkl" w:hAnsi="Twinkl" w:cs="Twinkl" w:eastAsia="Twinkl"/>
          <w:b/>
          <w:color w:val="auto"/>
          <w:spacing w:val="0"/>
          <w:position w:val="0"/>
          <w:sz w:val="20"/>
          <w:shd w:fill="auto" w:val="clear"/>
        </w:rPr>
      </w:pPr>
      <w:r>
        <w:rPr>
          <w:rFonts w:ascii="Twinkl" w:hAnsi="Twinkl" w:cs="Twinkl" w:eastAsia="Twinkl"/>
          <w:b/>
          <w:color w:val="auto"/>
          <w:spacing w:val="0"/>
          <w:position w:val="0"/>
          <w:sz w:val="20"/>
          <w:shd w:fill="auto" w:val="clear"/>
        </w:rPr>
        <w:t xml:space="preserve">Term 1 Curriculum</w:t>
      </w:r>
    </w:p>
    <w:p>
      <w:pPr>
        <w:spacing w:before="0" w:after="0" w:line="240"/>
        <w:ind w:right="0" w:left="0" w:firstLine="0"/>
        <w:jc w:val="left"/>
        <w:rPr>
          <w:rFonts w:ascii="Twinkl" w:hAnsi="Twinkl" w:cs="Twinkl" w:eastAsia="Twinkl"/>
          <w:b/>
          <w:color w:val="auto"/>
          <w:spacing w:val="0"/>
          <w:position w:val="0"/>
          <w:sz w:val="20"/>
          <w:shd w:fill="auto" w:val="clear"/>
        </w:rPr>
      </w:pPr>
      <w:r>
        <w:rPr>
          <w:rFonts w:ascii="Twinkl" w:hAnsi="Twinkl" w:cs="Twinkl" w:eastAsia="Twinkl"/>
          <w:b/>
          <w:color w:val="auto"/>
          <w:spacing w:val="0"/>
          <w:position w:val="0"/>
          <w:sz w:val="20"/>
          <w:shd w:fill="auto" w:val="clear"/>
        </w:rPr>
        <w:t xml:space="preserve">Topic</w:t>
      </w:r>
    </w:p>
    <w:p>
      <w:pPr>
        <w:spacing w:before="0" w:after="0" w:line="240"/>
        <w:ind w:right="0" w:left="0" w:firstLine="0"/>
        <w:jc w:val="left"/>
        <w:rPr>
          <w:rFonts w:ascii="Twinkl" w:hAnsi="Twinkl" w:cs="Twinkl" w:eastAsia="Twinkl"/>
          <w:i/>
          <w:color w:val="000000"/>
          <w:spacing w:val="0"/>
          <w:position w:val="0"/>
          <w:sz w:val="20"/>
          <w:shd w:fill="auto" w:val="clear"/>
        </w:rPr>
      </w:pPr>
      <w:r>
        <w:rPr>
          <w:rFonts w:ascii="Twinkl" w:hAnsi="Twinkl" w:cs="Twinkl" w:eastAsia="Twinkl"/>
          <w:color w:val="auto"/>
          <w:spacing w:val="0"/>
          <w:position w:val="0"/>
          <w:sz w:val="20"/>
          <w:shd w:fill="auto" w:val="clear"/>
        </w:rPr>
        <w:t xml:space="preserve">We are conducting a novel study as our topic for the first term and, having been given a range of options, the children opted for The Witches by Roald Dahl.  The children appear to be thoroughly enjoying the reading of the novel and, as I am sure you will be aware, the beautiful writing style lends itself wonderfully to a range of cross curricular activities such as art, literacy and even mathematics.  In addition to this, later in the first term, we will look at the skills of mapping with the children, specifically focussing on the continent of Europe and the capital cities therein.</w:t>
      </w:r>
    </w:p>
    <w:p>
      <w:pPr>
        <w:spacing w:before="0" w:after="0" w:line="240"/>
        <w:ind w:right="0" w:left="0" w:firstLine="0"/>
        <w:jc w:val="left"/>
        <w:rPr>
          <w:rFonts w:ascii="Twinkl" w:hAnsi="Twinkl" w:cs="Twinkl" w:eastAsia="Twinkl"/>
          <w:b/>
          <w:color w:val="auto"/>
          <w:spacing w:val="0"/>
          <w:position w:val="0"/>
          <w:sz w:val="20"/>
          <w:shd w:fill="auto" w:val="clear"/>
        </w:rPr>
      </w:pPr>
      <w:r>
        <w:rPr>
          <w:rFonts w:ascii="Twinkl" w:hAnsi="Twinkl" w:cs="Twinkl" w:eastAsia="Twinkl"/>
          <w:b/>
          <w:color w:val="auto"/>
          <w:spacing w:val="0"/>
          <w:position w:val="0"/>
          <w:sz w:val="20"/>
          <w:shd w:fill="auto" w:val="clear"/>
        </w:rPr>
        <w:t xml:space="preserve">Mathematics</w:t>
      </w:r>
    </w:p>
    <w:p>
      <w:pPr>
        <w:spacing w:before="0" w:after="160" w:line="259"/>
        <w:ind w:right="0" w:left="0" w:firstLine="0"/>
        <w:jc w:val="left"/>
        <w:rPr>
          <w:rFonts w:ascii="Times New Roman" w:hAnsi="Times New Roman" w:cs="Times New Roman" w:eastAsia="Times New Roman"/>
          <w:color w:val="auto"/>
          <w:spacing w:val="0"/>
          <w:position w:val="0"/>
          <w:sz w:val="20"/>
          <w:shd w:fill="auto" w:val="clear"/>
        </w:rPr>
      </w:pPr>
      <w:r>
        <w:rPr>
          <w:rFonts w:ascii="Twinkl" w:hAnsi="Twinkl" w:cs="Twinkl" w:eastAsia="Twinkl"/>
          <w:color w:val="auto"/>
          <w:spacing w:val="0"/>
          <w:position w:val="0"/>
          <w:sz w:val="20"/>
          <w:shd w:fill="auto" w:val="clear"/>
        </w:rPr>
        <w:t xml:space="preserve">Our main focus this term is Mental Agility through a variety of different activities. We have engaged in a review and application of our number processing skills and we will continue to consolidate these.</w:t>
      </w:r>
    </w:p>
    <w:p>
      <w:pPr>
        <w:numPr>
          <w:ilvl w:val="0"/>
          <w:numId w:val="6"/>
        </w:numPr>
        <w:spacing w:before="0" w:after="0" w:line="240"/>
        <w:ind w:right="0" w:left="720" w:hanging="360"/>
        <w:jc w:val="left"/>
        <w:rPr>
          <w:rFonts w:ascii="Twinkl" w:hAnsi="Twinkl" w:cs="Twinkl" w:eastAsia="Twinkl"/>
          <w:i/>
          <w:color w:val="auto"/>
          <w:spacing w:val="0"/>
          <w:position w:val="0"/>
          <w:sz w:val="20"/>
          <w:shd w:fill="auto" w:val="clear"/>
        </w:rPr>
      </w:pPr>
      <w:r>
        <w:rPr>
          <w:rFonts w:ascii="Twinkl" w:hAnsi="Twinkl" w:cs="Twinkl" w:eastAsia="Twinkl"/>
          <w:i/>
          <w:color w:val="auto"/>
          <w:spacing w:val="0"/>
          <w:position w:val="0"/>
          <w:sz w:val="20"/>
          <w:shd w:fill="auto" w:val="clear"/>
        </w:rPr>
        <w:t xml:space="preserve">Having determined which calculations are needed, I can solve problems involving whole numbers using a range of methods, sharing my approaches and solutions with others. MNU 2-03a</w:t>
      </w:r>
    </w:p>
    <w:p>
      <w:pPr>
        <w:spacing w:before="0" w:after="0" w:line="240"/>
        <w:ind w:right="0" w:left="0" w:firstLine="0"/>
        <w:jc w:val="left"/>
        <w:rPr>
          <w:rFonts w:ascii="Twinkl" w:hAnsi="Twinkl" w:cs="Twinkl" w:eastAsia="Twinkl"/>
          <w:b/>
          <w:color w:val="auto"/>
          <w:spacing w:val="0"/>
          <w:position w:val="0"/>
          <w:sz w:val="20"/>
          <w:shd w:fill="auto" w:val="clear"/>
        </w:rPr>
      </w:pPr>
      <w:r>
        <w:rPr>
          <w:rFonts w:ascii="Twinkl" w:hAnsi="Twinkl" w:cs="Twinkl" w:eastAsia="Twinkl"/>
          <w:b/>
          <w:color w:val="auto"/>
          <w:spacing w:val="0"/>
          <w:position w:val="0"/>
          <w:sz w:val="20"/>
          <w:shd w:fill="auto" w:val="clear"/>
        </w:rPr>
        <w:t xml:space="preserve">Literacy</w:t>
      </w:r>
    </w:p>
    <w:p>
      <w:pPr>
        <w:spacing w:before="0" w:after="0" w:line="240"/>
        <w:ind w:right="0" w:left="0" w:firstLine="0"/>
        <w:jc w:val="left"/>
        <w:rPr>
          <w:rFonts w:ascii="Twinkl" w:hAnsi="Twinkl" w:cs="Twinkl" w:eastAsia="Twinkl"/>
          <w:color w:val="auto"/>
          <w:spacing w:val="0"/>
          <w:position w:val="0"/>
          <w:sz w:val="20"/>
          <w:shd w:fill="auto" w:val="clear"/>
        </w:rPr>
      </w:pPr>
      <w:r>
        <w:rPr>
          <w:rFonts w:ascii="Twinkl" w:hAnsi="Twinkl" w:cs="Twinkl" w:eastAsia="Twinkl"/>
          <w:color w:val="auto"/>
          <w:spacing w:val="0"/>
          <w:position w:val="0"/>
          <w:sz w:val="20"/>
          <w:shd w:fill="auto" w:val="clear"/>
        </w:rPr>
        <w:t xml:space="preserve">Our focus this term is on imaginative writing linked to our class novel. </w:t>
      </w:r>
    </w:p>
    <w:p>
      <w:pPr>
        <w:numPr>
          <w:ilvl w:val="0"/>
          <w:numId w:val="8"/>
        </w:numPr>
        <w:spacing w:before="0" w:after="0" w:line="240"/>
        <w:ind w:right="0" w:left="720" w:hanging="360"/>
        <w:jc w:val="left"/>
        <w:rPr>
          <w:rFonts w:ascii="Twinkl" w:hAnsi="Twinkl" w:cs="Twinkl" w:eastAsia="Twinkl"/>
          <w:i/>
          <w:color w:val="000000"/>
          <w:spacing w:val="0"/>
          <w:position w:val="0"/>
          <w:sz w:val="20"/>
          <w:shd w:fill="auto" w:val="clear"/>
        </w:rPr>
      </w:pPr>
      <w:r>
        <w:rPr>
          <w:rFonts w:ascii="Twinkl" w:hAnsi="Twinkl" w:cs="Twinkl" w:eastAsia="Twinkl"/>
          <w:i/>
          <w:color w:val="000000"/>
          <w:spacing w:val="0"/>
          <w:position w:val="0"/>
          <w:sz w:val="20"/>
          <w:shd w:fill="auto" w:val="clear"/>
        </w:rPr>
        <w:t xml:space="preserve">Having explored the elements which writers use in different genres, I can use what I learn to create stories, poems and plays with an interesting and appropriate structure, interesting characters and/or settings which come to life. LIT 2-31a</w:t>
      </w:r>
    </w:p>
    <w:p>
      <w:pPr>
        <w:spacing w:before="0" w:after="0" w:line="240"/>
        <w:ind w:right="0" w:left="0" w:firstLine="0"/>
        <w:jc w:val="left"/>
        <w:rPr>
          <w:rFonts w:ascii="Twinkl" w:hAnsi="Twinkl" w:cs="Twinkl" w:eastAsia="Twinkl"/>
          <w:b/>
          <w:color w:val="auto"/>
          <w:spacing w:val="0"/>
          <w:position w:val="0"/>
          <w:sz w:val="20"/>
          <w:shd w:fill="auto" w:val="clear"/>
        </w:rPr>
      </w:pPr>
      <w:r>
        <w:rPr>
          <w:rFonts w:ascii="Twinkl" w:hAnsi="Twinkl" w:cs="Twinkl" w:eastAsia="Twinkl"/>
          <w:b/>
          <w:color w:val="auto"/>
          <w:spacing w:val="0"/>
          <w:position w:val="0"/>
          <w:sz w:val="20"/>
          <w:shd w:fill="auto" w:val="clear"/>
        </w:rPr>
        <w:t xml:space="preserve">Dates for your Diary</w:t>
      </w:r>
    </w:p>
    <w:p>
      <w:pPr>
        <w:numPr>
          <w:ilvl w:val="0"/>
          <w:numId w:val="10"/>
        </w:numPr>
        <w:tabs>
          <w:tab w:val="left" w:pos="720" w:leader="none"/>
        </w:tabs>
        <w:spacing w:before="0" w:after="0" w:line="240"/>
        <w:ind w:right="0" w:left="720" w:hanging="360"/>
        <w:jc w:val="left"/>
        <w:rPr>
          <w:rFonts w:ascii="Twinkl" w:hAnsi="Twinkl" w:cs="Twinkl" w:eastAsia="Twinkl"/>
          <w:color w:val="auto"/>
          <w:spacing w:val="0"/>
          <w:position w:val="0"/>
          <w:sz w:val="20"/>
          <w:shd w:fill="auto" w:val="clear"/>
        </w:rPr>
      </w:pPr>
      <w:r>
        <w:rPr>
          <w:rFonts w:ascii="Twinkl" w:hAnsi="Twinkl" w:cs="Twinkl" w:eastAsia="Twinkl"/>
          <w:color w:val="auto"/>
          <w:spacing w:val="0"/>
          <w:position w:val="0"/>
          <w:sz w:val="20"/>
          <w:shd w:fill="auto" w:val="clear"/>
        </w:rPr>
        <w:t xml:space="preserve">Friday 1</w:t>
      </w:r>
      <w:r>
        <w:rPr>
          <w:rFonts w:ascii="Twinkl" w:hAnsi="Twinkl" w:cs="Twinkl" w:eastAsia="Twinkl"/>
          <w:color w:val="auto"/>
          <w:spacing w:val="0"/>
          <w:position w:val="0"/>
          <w:sz w:val="20"/>
          <w:shd w:fill="auto" w:val="clear"/>
          <w:vertAlign w:val="superscript"/>
        </w:rPr>
        <w:t xml:space="preserve">st</w:t>
      </w:r>
      <w:r>
        <w:rPr>
          <w:rFonts w:ascii="Twinkl" w:hAnsi="Twinkl" w:cs="Twinkl" w:eastAsia="Twinkl"/>
          <w:color w:val="auto"/>
          <w:spacing w:val="0"/>
          <w:position w:val="0"/>
          <w:sz w:val="20"/>
          <w:shd w:fill="auto" w:val="clear"/>
        </w:rPr>
        <w:t xml:space="preserve"> September – Open Afternoon</w:t>
      </w:r>
    </w:p>
    <w:p>
      <w:pPr>
        <w:numPr>
          <w:ilvl w:val="0"/>
          <w:numId w:val="10"/>
        </w:numPr>
        <w:tabs>
          <w:tab w:val="left" w:pos="720" w:leader="none"/>
        </w:tabs>
        <w:spacing w:before="0" w:after="0" w:line="240"/>
        <w:ind w:right="0" w:left="720" w:hanging="360"/>
        <w:jc w:val="left"/>
        <w:rPr>
          <w:rFonts w:ascii="Twinkl" w:hAnsi="Twinkl" w:cs="Twinkl" w:eastAsia="Twinkl"/>
          <w:color w:val="auto"/>
          <w:spacing w:val="0"/>
          <w:position w:val="0"/>
          <w:sz w:val="20"/>
          <w:shd w:fill="auto" w:val="clear"/>
        </w:rPr>
      </w:pPr>
      <w:r>
        <w:rPr>
          <w:rFonts w:ascii="Twinkl" w:hAnsi="Twinkl" w:cs="Twinkl" w:eastAsia="Twinkl"/>
          <w:color w:val="auto"/>
          <w:spacing w:val="0"/>
          <w:position w:val="0"/>
          <w:sz w:val="20"/>
          <w:shd w:fill="auto" w:val="clear"/>
        </w:rPr>
        <w:t xml:space="preserve">Tuesday 3</w:t>
      </w:r>
      <w:r>
        <w:rPr>
          <w:rFonts w:ascii="Twinkl" w:hAnsi="Twinkl" w:cs="Twinkl" w:eastAsia="Twinkl"/>
          <w:color w:val="auto"/>
          <w:spacing w:val="0"/>
          <w:position w:val="0"/>
          <w:sz w:val="20"/>
          <w:shd w:fill="auto" w:val="clear"/>
          <w:vertAlign w:val="superscript"/>
        </w:rPr>
        <w:t xml:space="preserve">rd </w:t>
      </w:r>
      <w:r>
        <w:rPr>
          <w:rFonts w:ascii="Twinkl" w:hAnsi="Twinkl" w:cs="Twinkl" w:eastAsia="Twinkl"/>
          <w:color w:val="auto"/>
          <w:spacing w:val="0"/>
          <w:position w:val="0"/>
          <w:sz w:val="20"/>
          <w:shd w:fill="auto" w:val="clear"/>
        </w:rPr>
        <w:t xml:space="preserve">October – Parent Twilight</w:t>
      </w:r>
    </w:p>
    <w:p>
      <w:pPr>
        <w:numPr>
          <w:ilvl w:val="0"/>
          <w:numId w:val="10"/>
        </w:numPr>
        <w:tabs>
          <w:tab w:val="left" w:pos="720" w:leader="none"/>
        </w:tabs>
        <w:spacing w:before="0" w:after="0" w:line="240"/>
        <w:ind w:right="0" w:left="720" w:hanging="360"/>
        <w:jc w:val="left"/>
        <w:rPr>
          <w:rFonts w:ascii="Twinkl" w:hAnsi="Twinkl" w:cs="Twinkl" w:eastAsia="Twinkl"/>
          <w:color w:val="auto"/>
          <w:spacing w:val="0"/>
          <w:position w:val="0"/>
          <w:sz w:val="20"/>
          <w:shd w:fill="auto" w:val="clear"/>
        </w:rPr>
      </w:pPr>
      <w:r>
        <w:rPr>
          <w:rFonts w:ascii="Twinkl" w:hAnsi="Twinkl" w:cs="Twinkl" w:eastAsia="Twinkl"/>
          <w:color w:val="auto"/>
          <w:spacing w:val="0"/>
          <w:position w:val="0"/>
          <w:sz w:val="20"/>
          <w:shd w:fill="auto" w:val="clear"/>
        </w:rPr>
        <w:t xml:space="preserve">Friday 13</w:t>
      </w:r>
      <w:r>
        <w:rPr>
          <w:rFonts w:ascii="Twinkl" w:hAnsi="Twinkl" w:cs="Twinkl" w:eastAsia="Twinkl"/>
          <w:color w:val="auto"/>
          <w:spacing w:val="0"/>
          <w:position w:val="0"/>
          <w:sz w:val="20"/>
          <w:shd w:fill="auto" w:val="clear"/>
          <w:vertAlign w:val="superscript"/>
        </w:rPr>
        <w:t xml:space="preserve">th</w:t>
      </w:r>
      <w:r>
        <w:rPr>
          <w:rFonts w:ascii="Twinkl" w:hAnsi="Twinkl" w:cs="Twinkl" w:eastAsia="Twinkl"/>
          <w:color w:val="auto"/>
          <w:spacing w:val="0"/>
          <w:position w:val="0"/>
          <w:sz w:val="20"/>
          <w:shd w:fill="auto" w:val="clear"/>
        </w:rPr>
        <w:t xml:space="preserve"> October – Last Day of Term</w:t>
      </w:r>
    </w:p>
    <w:p>
      <w:pPr>
        <w:spacing w:before="0" w:after="0" w:line="240"/>
        <w:ind w:right="0" w:left="720" w:firstLine="0"/>
        <w:jc w:val="left"/>
        <w:rPr>
          <w:rFonts w:ascii="Twinkl" w:hAnsi="Twinkl" w:cs="Twinkl" w:eastAsia="Twinkl"/>
          <w:color w:val="auto"/>
          <w:spacing w:val="0"/>
          <w:position w:val="0"/>
          <w:sz w:val="20"/>
          <w:shd w:fill="auto" w:val="clear"/>
        </w:rPr>
      </w:pPr>
    </w:p>
    <w:p>
      <w:pPr>
        <w:spacing w:before="0" w:after="0" w:line="240"/>
        <w:ind w:right="0" w:left="0" w:firstLine="0"/>
        <w:jc w:val="left"/>
        <w:rPr>
          <w:rFonts w:ascii="Twinkl" w:hAnsi="Twinkl" w:cs="Twinkl" w:eastAsia="Twinkl"/>
          <w:color w:val="auto"/>
          <w:spacing w:val="0"/>
          <w:position w:val="0"/>
          <w:sz w:val="20"/>
          <w:shd w:fill="auto" w:val="clear"/>
        </w:rPr>
      </w:pPr>
      <w:r>
        <w:rPr>
          <w:rFonts w:ascii="Twinkl" w:hAnsi="Twinkl" w:cs="Twinkl" w:eastAsia="Twinkl"/>
          <w:color w:val="auto"/>
          <w:spacing w:val="0"/>
          <w:position w:val="0"/>
          <w:sz w:val="20"/>
          <w:shd w:fill="auto" w:val="clear"/>
        </w:rPr>
        <w:t xml:space="preserve">As we are now approaching autumn, the weather can be a little unpredictable. Can you please ensure that your child has a jacket with them in case the weather changes. </w:t>
      </w:r>
    </w:p>
    <w:p>
      <w:pPr>
        <w:spacing w:before="0" w:after="0" w:line="240"/>
        <w:ind w:right="0" w:left="0" w:firstLine="0"/>
        <w:jc w:val="left"/>
        <w:rPr>
          <w:rFonts w:ascii="Twinkl" w:hAnsi="Twinkl" w:cs="Twinkl" w:eastAsia="Twinkl"/>
          <w:color w:val="auto"/>
          <w:spacing w:val="0"/>
          <w:position w:val="0"/>
          <w:sz w:val="20"/>
          <w:shd w:fill="auto" w:val="clear"/>
        </w:rPr>
      </w:pPr>
    </w:p>
    <w:p>
      <w:pPr>
        <w:spacing w:before="0" w:after="0" w:line="240"/>
        <w:ind w:right="0" w:left="0" w:firstLine="0"/>
        <w:jc w:val="left"/>
        <w:rPr>
          <w:rFonts w:ascii="Twinkl" w:hAnsi="Twinkl" w:cs="Twinkl" w:eastAsia="Twinkl"/>
          <w:color w:val="auto"/>
          <w:spacing w:val="0"/>
          <w:position w:val="0"/>
          <w:sz w:val="20"/>
          <w:shd w:fill="auto" w:val="clear"/>
        </w:rPr>
      </w:pPr>
      <w:r>
        <w:rPr>
          <w:rFonts w:ascii="Twinkl" w:hAnsi="Twinkl" w:cs="Twinkl" w:eastAsia="Twinkl"/>
          <w:color w:val="auto"/>
          <w:spacing w:val="0"/>
          <w:position w:val="0"/>
          <w:sz w:val="20"/>
          <w:shd w:fill="auto" w:val="clear"/>
        </w:rPr>
        <w:t xml:space="preserve">If there is anything you would like to discuss, or information to share about your child, please feel free to contact me either by writing a note in your child’s home/school notebook, catching me in the playground at the end of the day or by contacting the school office. </w:t>
      </w:r>
    </w:p>
    <w:p>
      <w:pPr>
        <w:spacing w:before="0" w:after="0" w:line="240"/>
        <w:ind w:right="0" w:left="0" w:firstLine="0"/>
        <w:jc w:val="both"/>
        <w:rPr>
          <w:rFonts w:ascii="Twinkl" w:hAnsi="Twinkl" w:cs="Twinkl" w:eastAsia="Twinkl"/>
          <w:color w:val="auto"/>
          <w:spacing w:val="0"/>
          <w:position w:val="0"/>
          <w:sz w:val="20"/>
          <w:shd w:fill="auto" w:val="clear"/>
        </w:rPr>
      </w:pPr>
    </w:p>
    <w:p>
      <w:pPr>
        <w:spacing w:before="0" w:after="0" w:line="240"/>
        <w:ind w:right="0" w:left="0" w:firstLine="0"/>
        <w:jc w:val="both"/>
        <w:rPr>
          <w:rFonts w:ascii="Twinkl" w:hAnsi="Twinkl" w:cs="Twinkl" w:eastAsia="Twinkl"/>
          <w:color w:val="auto"/>
          <w:spacing w:val="0"/>
          <w:position w:val="0"/>
          <w:sz w:val="20"/>
          <w:shd w:fill="auto" w:val="clear"/>
        </w:rPr>
      </w:pPr>
      <w:r>
        <w:rPr>
          <w:rFonts w:ascii="Twinkl" w:hAnsi="Twinkl" w:cs="Twinkl" w:eastAsia="Twinkl"/>
          <w:color w:val="auto"/>
          <w:spacing w:val="0"/>
          <w:position w:val="0"/>
          <w:sz w:val="20"/>
          <w:shd w:fill="auto" w:val="clear"/>
        </w:rPr>
        <w:t xml:space="preserve">Thank you</w:t>
      </w:r>
    </w:p>
    <w:p>
      <w:pPr>
        <w:spacing w:before="0" w:after="0" w:line="240"/>
        <w:ind w:right="0" w:left="0" w:firstLine="0"/>
        <w:jc w:val="both"/>
        <w:rPr>
          <w:rFonts w:ascii="Twinkl" w:hAnsi="Twinkl" w:cs="Twinkl" w:eastAsia="Twinkl"/>
          <w:color w:val="auto"/>
          <w:spacing w:val="0"/>
          <w:position w:val="0"/>
          <w:sz w:val="20"/>
          <w:shd w:fill="auto" w:val="clear"/>
        </w:rPr>
      </w:pPr>
    </w:p>
    <w:p>
      <w:pPr>
        <w:spacing w:before="0" w:after="0" w:line="240"/>
        <w:ind w:right="0" w:left="0" w:firstLine="0"/>
        <w:jc w:val="both"/>
        <w:rPr>
          <w:rFonts w:ascii="Twinkl" w:hAnsi="Twinkl" w:cs="Twinkl" w:eastAsia="Twinkl"/>
          <w:color w:val="auto"/>
          <w:spacing w:val="0"/>
          <w:position w:val="0"/>
          <w:sz w:val="20"/>
          <w:shd w:fill="auto" w:val="clear"/>
        </w:rPr>
      </w:pPr>
    </w:p>
    <w:p>
      <w:pPr>
        <w:spacing w:before="0" w:after="0" w:line="240"/>
        <w:ind w:right="0" w:left="0" w:firstLine="0"/>
        <w:jc w:val="both"/>
        <w:rPr>
          <w:rFonts w:ascii="Twinkl" w:hAnsi="Twinkl" w:cs="Twinkl" w:eastAsia="Twinkl"/>
          <w:color w:val="auto"/>
          <w:spacing w:val="0"/>
          <w:position w:val="0"/>
          <w:sz w:val="20"/>
          <w:shd w:fill="auto" w:val="clear"/>
        </w:rPr>
      </w:pPr>
    </w:p>
    <w:p>
      <w:pPr>
        <w:spacing w:before="0" w:after="0" w:line="240"/>
        <w:ind w:right="0" w:left="0" w:firstLine="0"/>
        <w:jc w:val="both"/>
        <w:rPr>
          <w:rFonts w:ascii="Twinkl" w:hAnsi="Twinkl" w:cs="Twinkl" w:eastAsia="Twinkl"/>
          <w:color w:val="auto"/>
          <w:spacing w:val="0"/>
          <w:position w:val="0"/>
          <w:sz w:val="20"/>
          <w:shd w:fill="auto" w:val="clear"/>
        </w:rPr>
      </w:pPr>
    </w:p>
    <w:p>
      <w:pPr>
        <w:spacing w:before="0" w:after="0" w:line="240"/>
        <w:ind w:right="0" w:left="0" w:firstLine="0"/>
        <w:jc w:val="both"/>
        <w:rPr>
          <w:rFonts w:ascii="Twinkl" w:hAnsi="Twinkl" w:cs="Twinkl" w:eastAsia="Twinkl"/>
          <w:color w:val="auto"/>
          <w:spacing w:val="0"/>
          <w:position w:val="0"/>
          <w:sz w:val="24"/>
          <w:shd w:fill="auto" w:val="clear"/>
        </w:rPr>
      </w:pPr>
      <w:r>
        <w:rPr>
          <w:rFonts w:ascii="Twinkl" w:hAnsi="Twinkl" w:cs="Twinkl" w:eastAsia="Twinkl"/>
          <w:color w:val="auto"/>
          <w:spacing w:val="0"/>
          <w:position w:val="0"/>
          <w:sz w:val="20"/>
          <w:shd w:fill="auto" w:val="clear"/>
        </w:rPr>
        <w:t xml:space="preserve">Mr Steve W Munro </w:t>
      </w:r>
    </w:p>
    <w:p>
      <w:pPr>
        <w:spacing w:before="0" w:after="0" w:line="240"/>
        <w:ind w:right="0" w:left="0" w:firstLine="0"/>
        <w:jc w:val="left"/>
        <w:rPr>
          <w:rFonts w:ascii="Twinkl" w:hAnsi="Twinkl" w:cs="Twinkl" w:eastAsia="Twinkl"/>
          <w:color w:val="auto"/>
          <w:spacing w:val="0"/>
          <w:position w:val="0"/>
          <w:sz w:val="28"/>
          <w:shd w:fill="auto" w:val="clear"/>
        </w:rPr>
      </w:pPr>
    </w:p>
    <w:p>
      <w:pPr>
        <w:spacing w:before="0" w:after="0" w:line="240"/>
        <w:ind w:right="0" w:left="0" w:firstLine="0"/>
        <w:jc w:val="left"/>
        <w:rPr>
          <w:rFonts w:ascii="Twinkl" w:hAnsi="Twinkl" w:cs="Twinkl" w:eastAsia="Twinkl"/>
          <w:color w:val="auto"/>
          <w:spacing w:val="0"/>
          <w:position w:val="0"/>
          <w:sz w:val="28"/>
          <w:shd w:fill="auto" w:val="clear"/>
        </w:rPr>
      </w:pPr>
    </w:p>
    <w:p>
      <w:pPr>
        <w:spacing w:before="0" w:after="0" w:line="240"/>
        <w:ind w:right="0" w:left="0" w:firstLine="0"/>
        <w:jc w:val="left"/>
        <w:rPr>
          <w:rFonts w:ascii="Twinkl" w:hAnsi="Twinkl" w:cs="Twinkl" w:eastAsia="Twinkl"/>
          <w:color w:val="auto"/>
          <w:spacing w:val="0"/>
          <w:position w:val="0"/>
          <w:sz w:val="28"/>
          <w:shd w:fill="auto" w:val="clear"/>
        </w:rPr>
      </w:pPr>
    </w:p>
    <w:p>
      <w:pPr>
        <w:spacing w:before="0" w:after="0" w:line="240"/>
        <w:ind w:right="0" w:left="0" w:firstLine="0"/>
        <w:jc w:val="left"/>
        <w:rPr>
          <w:rFonts w:ascii="Twinkl" w:hAnsi="Twinkl" w:cs="Twinkl" w:eastAsia="Twinkl"/>
          <w:color w:val="auto"/>
          <w:spacing w:val="0"/>
          <w:position w:val="0"/>
          <w:sz w:val="28"/>
          <w:shd w:fill="auto" w:val="clear"/>
        </w:rPr>
      </w:pPr>
    </w:p>
    <w:p>
      <w:pPr>
        <w:spacing w:before="0" w:after="0" w:line="240"/>
        <w:ind w:right="0" w:left="0" w:firstLine="0"/>
        <w:jc w:val="left"/>
        <w:rPr>
          <w:rFonts w:ascii="Twinkl" w:hAnsi="Twinkl" w:cs="Twinkl" w:eastAsia="Twinkl"/>
          <w:color w:val="auto"/>
          <w:spacing w:val="0"/>
          <w:position w:val="0"/>
          <w:sz w:val="28"/>
          <w:shd w:fill="auto" w:val="clear"/>
        </w:rPr>
      </w:pPr>
    </w:p>
    <w:p>
      <w:pPr>
        <w:spacing w:before="0" w:after="0" w:line="240"/>
        <w:ind w:right="0" w:left="0" w:firstLine="0"/>
        <w:jc w:val="left"/>
        <w:rPr>
          <w:rFonts w:ascii="Twinkl" w:hAnsi="Twinkl" w:cs="Twinkl" w:eastAsia="Twinkl"/>
          <w:color w:val="auto"/>
          <w:spacing w:val="0"/>
          <w:position w:val="0"/>
          <w:sz w:val="28"/>
          <w:shd w:fill="auto" w:val="clear"/>
        </w:rPr>
      </w:pPr>
    </w:p>
    <w:p>
      <w:pPr>
        <w:spacing w:before="0" w:after="0" w:line="240"/>
        <w:ind w:right="0" w:left="0" w:firstLine="0"/>
        <w:jc w:val="left"/>
        <w:rPr>
          <w:rFonts w:ascii="Twinkl" w:hAnsi="Twinkl" w:cs="Twinkl" w:eastAsia="Twinkl"/>
          <w:color w:val="auto"/>
          <w:spacing w:val="0"/>
          <w:position w:val="0"/>
          <w:sz w:val="28"/>
          <w:shd w:fill="auto" w:val="clear"/>
        </w:rPr>
      </w:pPr>
    </w:p>
    <w:p>
      <w:pPr>
        <w:tabs>
          <w:tab w:val="left" w:pos="3150" w:leader="none"/>
        </w:tabs>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6">
    <w:abstractNumId w:val="12"/>
  </w:num>
  <w:num w:numId="8">
    <w:abstractNumId w:val="6"/>
  </w:num>
  <w:num w:numId="1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